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462D7" w14:textId="77777777" w:rsidR="00DA7A23" w:rsidRPr="00340D11" w:rsidRDefault="00F16978" w:rsidP="00DA7A23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sdt>
        <w:sdtPr>
          <w:rPr>
            <w:rFonts w:ascii="Arial Narrow" w:hAnsi="Arial Narrow"/>
            <w:b/>
            <w:sz w:val="24"/>
            <w:szCs w:val="24"/>
            <w:lang w:val="en-US"/>
          </w:rPr>
          <w:alias w:val="Palabras clave"/>
          <w:tag w:val=""/>
          <w:id w:val="1371574433"/>
          <w:placeholder>
            <w:docPart w:val="B3067EC616AF4A29B564720AC786EEA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07D7A" w:rsidRPr="00FC1979">
            <w:rPr>
              <w:rFonts w:ascii="Arial Narrow" w:hAnsi="Arial Narrow"/>
              <w:b/>
              <w:sz w:val="24"/>
              <w:szCs w:val="24"/>
              <w:lang w:val="en-US"/>
            </w:rPr>
            <w:t>ETE-DCND-GOP-PM</w:t>
          </w:r>
          <w:r w:rsidR="00D17209">
            <w:rPr>
              <w:rFonts w:ascii="Arial Narrow" w:hAnsi="Arial Narrow"/>
              <w:b/>
              <w:sz w:val="24"/>
              <w:szCs w:val="24"/>
              <w:lang w:val="en-US"/>
            </w:rPr>
            <w:t>P</w:t>
          </w:r>
          <w:r w:rsidR="00DA1F24">
            <w:rPr>
              <w:rFonts w:ascii="Arial Narrow" w:hAnsi="Arial Narrow"/>
              <w:b/>
              <w:sz w:val="24"/>
              <w:szCs w:val="24"/>
              <w:lang w:val="en-US"/>
            </w:rPr>
            <w:t>-XXX</w:t>
          </w:r>
          <w:r w:rsidR="00E07D7A" w:rsidRPr="00FC1979">
            <w:rPr>
              <w:rFonts w:ascii="Arial Narrow" w:hAnsi="Arial Narrow"/>
              <w:b/>
              <w:sz w:val="24"/>
              <w:szCs w:val="24"/>
              <w:lang w:val="en-US"/>
            </w:rPr>
            <w:t>-2019</w:t>
          </w:r>
        </w:sdtContent>
      </w:sdt>
    </w:p>
    <w:p w14:paraId="55109F0E" w14:textId="08EF07AB" w:rsidR="00DA7A23" w:rsidRPr="008377B9" w:rsidRDefault="00D17209" w:rsidP="00DA7A2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/>
      </w:r>
      <w:r>
        <w:rPr>
          <w:rFonts w:ascii="Arial Narrow" w:hAnsi="Arial Narrow"/>
          <w:sz w:val="24"/>
          <w:szCs w:val="24"/>
        </w:rPr>
        <w:instrText xml:space="preserve"> TIME \@ "d 'de' MMMM 'de' yyyy" </w:instrText>
      </w:r>
      <w:r>
        <w:rPr>
          <w:rFonts w:ascii="Arial Narrow" w:hAnsi="Arial Narrow"/>
          <w:sz w:val="24"/>
          <w:szCs w:val="24"/>
        </w:rPr>
        <w:fldChar w:fldCharType="separate"/>
      </w:r>
      <w:r w:rsidR="002E7FAA">
        <w:rPr>
          <w:rFonts w:ascii="Arial Narrow" w:hAnsi="Arial Narrow"/>
          <w:noProof/>
          <w:sz w:val="24"/>
          <w:szCs w:val="24"/>
        </w:rPr>
        <w:t>19 de octubre de 2021</w:t>
      </w:r>
      <w:r>
        <w:rPr>
          <w:rFonts w:ascii="Arial Narrow" w:hAnsi="Arial Narrow"/>
          <w:sz w:val="24"/>
          <w:szCs w:val="24"/>
        </w:rPr>
        <w:fldChar w:fldCharType="end"/>
      </w:r>
    </w:p>
    <w:p w14:paraId="79B2CAD4" w14:textId="5CC597C3" w:rsidR="00102660" w:rsidRPr="00B91396" w:rsidRDefault="00DA7A23" w:rsidP="00102660">
      <w:pPr>
        <w:tabs>
          <w:tab w:val="left" w:pos="3515"/>
        </w:tabs>
        <w:contextualSpacing/>
        <w:rPr>
          <w:rFonts w:ascii="Arial Narrow" w:hAnsi="Arial Narrow"/>
          <w:sz w:val="24"/>
          <w:szCs w:val="24"/>
        </w:rPr>
      </w:pPr>
      <w:r w:rsidRPr="00AD22C7">
        <w:rPr>
          <w:rFonts w:ascii="Arial Narrow" w:hAnsi="Arial Narrow"/>
          <w:sz w:val="24"/>
          <w:szCs w:val="24"/>
        </w:rPr>
        <w:br/>
      </w:r>
      <w:r w:rsidR="003B7324">
        <w:rPr>
          <w:rFonts w:ascii="Arial Narrow" w:hAnsi="Arial Narrow"/>
          <w:sz w:val="24"/>
          <w:szCs w:val="24"/>
        </w:rPr>
        <w:t>Ingeniero</w:t>
      </w:r>
      <w:r w:rsidR="00102660" w:rsidRPr="00B91396">
        <w:rPr>
          <w:rFonts w:ascii="Arial Narrow" w:hAnsi="Arial Narrow"/>
          <w:sz w:val="24"/>
          <w:szCs w:val="24"/>
        </w:rPr>
        <w:br/>
      </w:r>
      <w:r w:rsidR="00190863">
        <w:rPr>
          <w:rStyle w:val="Textoennegrita"/>
          <w:rFonts w:ascii="Arial Narrow" w:hAnsi="Arial Narrow"/>
          <w:sz w:val="24"/>
          <w:szCs w:val="24"/>
        </w:rPr>
        <w:t>Victor González</w:t>
      </w:r>
      <w:r w:rsidR="003B7324">
        <w:rPr>
          <w:rStyle w:val="Textoennegrita"/>
          <w:rFonts w:ascii="Arial Narrow" w:hAnsi="Arial Narrow"/>
          <w:sz w:val="24"/>
          <w:szCs w:val="24"/>
        </w:rPr>
        <w:t xml:space="preserve"> </w:t>
      </w:r>
      <w:r w:rsidR="00102660" w:rsidRPr="00B91396">
        <w:rPr>
          <w:rFonts w:ascii="Arial Narrow" w:hAnsi="Arial Narrow"/>
          <w:sz w:val="24"/>
          <w:szCs w:val="24"/>
        </w:rPr>
        <w:br/>
      </w:r>
      <w:proofErr w:type="gramStart"/>
      <w:r w:rsidR="00190863">
        <w:rPr>
          <w:rFonts w:ascii="Arial Narrow" w:hAnsi="Arial Narrow"/>
          <w:sz w:val="24"/>
          <w:szCs w:val="24"/>
        </w:rPr>
        <w:t>Director</w:t>
      </w:r>
      <w:proofErr w:type="gramEnd"/>
      <w:r w:rsidR="00190863">
        <w:rPr>
          <w:rFonts w:ascii="Arial Narrow" w:hAnsi="Arial Narrow"/>
          <w:sz w:val="24"/>
          <w:szCs w:val="24"/>
        </w:rPr>
        <w:t xml:space="preserve"> </w:t>
      </w:r>
      <w:r w:rsidR="003B7324">
        <w:rPr>
          <w:rFonts w:ascii="Arial Narrow" w:hAnsi="Arial Narrow"/>
          <w:sz w:val="24"/>
          <w:szCs w:val="24"/>
        </w:rPr>
        <w:t xml:space="preserve"> </w:t>
      </w:r>
    </w:p>
    <w:p w14:paraId="5B1C12B0" w14:textId="472B1D05" w:rsidR="00821F21" w:rsidRPr="00C6300E" w:rsidRDefault="00190863" w:rsidP="00102660">
      <w:pPr>
        <w:tabs>
          <w:tab w:val="left" w:pos="3515"/>
        </w:tabs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Centro Nacional de Despacho</w:t>
      </w:r>
    </w:p>
    <w:p w14:paraId="5F05C486" w14:textId="77777777" w:rsidR="00DA7A23" w:rsidRPr="008377B9" w:rsidRDefault="00821F21" w:rsidP="00821F21">
      <w:pPr>
        <w:tabs>
          <w:tab w:val="left" w:pos="3515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C6300E">
        <w:rPr>
          <w:rFonts w:ascii="Arial Narrow" w:hAnsi="Arial Narrow"/>
          <w:sz w:val="24"/>
          <w:szCs w:val="24"/>
        </w:rPr>
        <w:fldChar w:fldCharType="begin">
          <w:ffData>
            <w:name w:val="Texto11"/>
            <w:enabled/>
            <w:calcOnExit w:val="0"/>
            <w:textInput>
              <w:default w:val="E.     S.      D."/>
            </w:textInput>
          </w:ffData>
        </w:fldChar>
      </w:r>
      <w:r w:rsidRPr="00C6300E">
        <w:rPr>
          <w:rFonts w:ascii="Arial Narrow" w:hAnsi="Arial Narrow"/>
          <w:sz w:val="24"/>
          <w:szCs w:val="24"/>
        </w:rPr>
        <w:instrText xml:space="preserve"> FORMTEXT </w:instrText>
      </w:r>
      <w:r w:rsidRPr="00C6300E">
        <w:rPr>
          <w:rFonts w:ascii="Arial Narrow" w:hAnsi="Arial Narrow"/>
          <w:sz w:val="24"/>
          <w:szCs w:val="24"/>
        </w:rPr>
      </w:r>
      <w:r w:rsidRPr="00C6300E">
        <w:rPr>
          <w:rFonts w:ascii="Arial Narrow" w:hAnsi="Arial Narrow"/>
          <w:sz w:val="24"/>
          <w:szCs w:val="24"/>
        </w:rPr>
        <w:fldChar w:fldCharType="separate"/>
      </w:r>
      <w:r w:rsidRPr="00C6300E">
        <w:rPr>
          <w:rFonts w:ascii="Arial Narrow" w:hAnsi="Arial Narrow"/>
          <w:noProof/>
          <w:sz w:val="24"/>
          <w:szCs w:val="24"/>
        </w:rPr>
        <w:t>E.     S.      D.</w:t>
      </w:r>
      <w:r w:rsidRPr="00C6300E">
        <w:rPr>
          <w:rFonts w:ascii="Arial Narrow" w:hAnsi="Arial Narrow"/>
          <w:sz w:val="24"/>
          <w:szCs w:val="24"/>
        </w:rPr>
        <w:fldChar w:fldCharType="end"/>
      </w:r>
      <w:r w:rsidR="00463C7F" w:rsidRPr="008377B9">
        <w:rPr>
          <w:rFonts w:ascii="Arial Narrow" w:hAnsi="Arial Narrow"/>
          <w:sz w:val="24"/>
          <w:szCs w:val="24"/>
        </w:rPr>
        <w:br/>
      </w:r>
    </w:p>
    <w:p w14:paraId="7B5139AB" w14:textId="77777777" w:rsidR="00DA7A23" w:rsidRPr="008377B9" w:rsidRDefault="00DA7A23" w:rsidP="00DA7A23">
      <w:pPr>
        <w:tabs>
          <w:tab w:val="left" w:pos="3515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761E5206" w14:textId="15D7941B" w:rsidR="00463C7F" w:rsidRPr="00482FAD" w:rsidRDefault="00463C7F" w:rsidP="00463C7F">
      <w:pPr>
        <w:pStyle w:val="Default"/>
        <w:ind w:left="1080" w:hanging="1080"/>
        <w:rPr>
          <w:rFonts w:ascii="Arial Narrow" w:eastAsia="Times New Roman" w:hAnsi="Arial Narrow" w:cs="Times New Roman"/>
          <w:color w:val="auto"/>
        </w:rPr>
      </w:pPr>
      <w:r w:rsidRPr="00B9515C">
        <w:rPr>
          <w:rFonts w:ascii="Arial Narrow" w:hAnsi="Arial Narrow"/>
          <w:u w:val="single"/>
        </w:rPr>
        <w:t>Referencia</w:t>
      </w:r>
      <w:r>
        <w:rPr>
          <w:rFonts w:ascii="Arial Narrow" w:hAnsi="Arial Narrow"/>
        </w:rPr>
        <w:t xml:space="preserve">: </w:t>
      </w:r>
      <w:sdt>
        <w:sdtPr>
          <w:rPr>
            <w:rFonts w:ascii="Arial Narrow" w:hAnsi="Arial Narrow"/>
          </w:rPr>
          <w:alias w:val="Asunto"/>
          <w:tag w:val=""/>
          <w:id w:val="427167802"/>
          <w:placeholder>
            <w:docPart w:val="9A30E2E763C743B9874FA871F81B507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90863">
            <w:rPr>
              <w:rFonts w:ascii="Arial Narrow" w:hAnsi="Arial Narrow"/>
            </w:rPr>
            <w:t>Cumplimiento al punto 1.3 Fiscalización del Cumplimiento con el Código de Redes</w:t>
          </w:r>
        </w:sdtContent>
      </w:sdt>
    </w:p>
    <w:p w14:paraId="043DA898" w14:textId="77777777" w:rsidR="00463C7F" w:rsidRDefault="00463C7F" w:rsidP="00463C7F">
      <w:pPr>
        <w:tabs>
          <w:tab w:val="left" w:pos="3515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6C023F0F" w14:textId="2070A535" w:rsidR="00821F21" w:rsidRPr="00C6300E" w:rsidRDefault="00821F21" w:rsidP="00821F21">
      <w:pPr>
        <w:tabs>
          <w:tab w:val="left" w:pos="3515"/>
        </w:tabs>
        <w:spacing w:after="0"/>
        <w:rPr>
          <w:rFonts w:ascii="Arial Narrow" w:hAnsi="Arial Narrow"/>
          <w:sz w:val="24"/>
          <w:szCs w:val="24"/>
        </w:rPr>
      </w:pPr>
      <w:r w:rsidRPr="00C6300E">
        <w:rPr>
          <w:rFonts w:ascii="Arial Narrow" w:hAnsi="Arial Narrow"/>
          <w:sz w:val="24"/>
          <w:szCs w:val="24"/>
        </w:rPr>
        <w:t xml:space="preserve">Respetado </w:t>
      </w:r>
      <w:r w:rsidR="003B7324">
        <w:rPr>
          <w:rFonts w:ascii="Arial Narrow" w:hAnsi="Arial Narrow"/>
          <w:sz w:val="24"/>
          <w:szCs w:val="24"/>
        </w:rPr>
        <w:t xml:space="preserve">ingeniero </w:t>
      </w:r>
      <w:r w:rsidR="00190863">
        <w:rPr>
          <w:rFonts w:ascii="Arial Narrow" w:hAnsi="Arial Narrow"/>
          <w:sz w:val="24"/>
          <w:szCs w:val="24"/>
        </w:rPr>
        <w:t>González</w:t>
      </w:r>
      <w:r w:rsidRPr="00C6300E">
        <w:rPr>
          <w:rFonts w:ascii="Arial Narrow" w:hAnsi="Arial Narrow"/>
          <w:sz w:val="24"/>
          <w:szCs w:val="24"/>
        </w:rPr>
        <w:t>:</w:t>
      </w:r>
    </w:p>
    <w:p w14:paraId="2D3A1252" w14:textId="77777777" w:rsidR="00463C7F" w:rsidRPr="008377B9" w:rsidRDefault="00463C7F" w:rsidP="00463C7F">
      <w:pPr>
        <w:tabs>
          <w:tab w:val="left" w:pos="3515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/>
          <w:bCs/>
          <w:sz w:val="24"/>
          <w:szCs w:val="24"/>
          <w:lang w:val="es-ES" w:eastAsia="en-US"/>
        </w:rPr>
        <w:alias w:val="Cuerpo de la Nota"/>
        <w:id w:val="1974401800"/>
        <w:placeholder>
          <w:docPart w:val="BBFF6453702B43F0A6F950BE4B19FD58"/>
        </w:placeholder>
      </w:sdtPr>
      <w:sdtEndPr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es-PA" w:eastAsia="es-PA"/>
        </w:rPr>
      </w:sdtEndPr>
      <w:sdtContent>
        <w:p w14:paraId="01F93D8E" w14:textId="3F5024B7" w:rsidR="003B7324" w:rsidRPr="001F6F68" w:rsidRDefault="00F16978" w:rsidP="00190863">
          <w:pPr>
            <w:spacing w:after="0" w:line="240" w:lineRule="auto"/>
            <w:jc w:val="both"/>
            <w:rPr>
              <w:rFonts w:ascii="Arial Narrow" w:hAnsi="Arial Narrow" w:cs="Arial"/>
              <w:sz w:val="24"/>
            </w:rPr>
          </w:pPr>
          <w:sdt>
            <w:sdtPr>
              <w:rPr>
                <w:rStyle w:val="Textoennegrita"/>
                <w:rFonts w:ascii="Arial Narrow" w:eastAsiaTheme="minorHAnsi" w:hAnsi="Arial Narrow" w:cstheme="minorBidi"/>
                <w:sz w:val="24"/>
                <w:szCs w:val="24"/>
                <w:lang w:val="es-ES" w:eastAsia="en-US"/>
              </w:rPr>
              <w:alias w:val="Cuerpo de la Nota"/>
              <w:id w:val="9401633"/>
              <w:placeholder>
                <w:docPart w:val="9FC3D21FD1CC4B28B5854E7F760BF89C"/>
              </w:placeholder>
            </w:sdtPr>
            <w:sdtEndPr>
              <w:rPr>
                <w:rStyle w:val="Fuentedeprrafopredeter"/>
                <w:rFonts w:ascii="Times New Roman" w:eastAsia="Times New Roman" w:hAnsi="Times New Roman" w:cs="Times New Roman"/>
                <w:b w:val="0"/>
                <w:bCs w:val="0"/>
                <w:lang w:val="es-PA" w:eastAsia="es-PA"/>
              </w:rPr>
            </w:sdtEndPr>
            <w:sdtContent>
              <w:sdt>
                <w:sdtPr>
                  <w:rPr>
                    <w:rFonts w:asciiTheme="minorHAnsi" w:eastAsiaTheme="minorHAnsi" w:hAnsiTheme="minorHAnsi" w:cstheme="minorBidi"/>
                    <w:b/>
                    <w:bCs/>
                    <w:sz w:val="24"/>
                    <w:szCs w:val="24"/>
                    <w:lang w:val="es-ES" w:eastAsia="en-US"/>
                  </w:rPr>
                  <w:alias w:val="Cuerpo de la Nota"/>
                  <w:id w:val="121556784"/>
                  <w:placeholder>
                    <w:docPart w:val="EF0B54BDA5FA409898BE25870E449A75"/>
                  </w:placeholder>
                  <w:showingPlcHdr/>
                </w:sdtPr>
                <w:sdtEndPr>
                  <w:rPr>
                    <w:rFonts w:ascii="Times New Roman" w:eastAsia="Times New Roman" w:hAnsi="Times New Roman" w:cs="Times New Roman"/>
                    <w:b w:val="0"/>
                    <w:bCs w:val="0"/>
                    <w:sz w:val="22"/>
                    <w:szCs w:val="22"/>
                    <w:lang w:eastAsia="es-ES"/>
                  </w:rPr>
                </w:sdtEndPr>
                <w:sdtContent>
                  <w:r w:rsidR="00190863" w:rsidRPr="00B1446E">
                    <w:rPr>
                      <w:rStyle w:val="Textodelmarcadordeposicin"/>
                    </w:rPr>
                    <w:t>Haga clic aquí para escribir texto.</w:t>
                  </w:r>
                </w:sdtContent>
              </w:sdt>
            </w:sdtContent>
          </w:sdt>
        </w:p>
        <w:p w14:paraId="27DD8E9C" w14:textId="688A8537" w:rsidR="0069116D" w:rsidRDefault="00190863" w:rsidP="0019086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mbria" w:hAnsi="Cambria" w:cs="Cambria"/>
            </w:rPr>
          </w:pPr>
          <w:r w:rsidRPr="00190863">
            <w:rPr>
              <w:rFonts w:ascii="Arial Narrow" w:eastAsia="Calibri" w:hAnsi="Arial Narrow" w:cs="Calibri"/>
              <w:color w:val="000000"/>
              <w:sz w:val="24"/>
              <w:szCs w:val="24"/>
            </w:rPr>
            <w:t xml:space="preserve">Dando cumplimiento a lo establecido en el numeral 1.3 </w:t>
          </w:r>
          <w:r w:rsidR="0013469B">
            <w:rPr>
              <w:rFonts w:ascii="Arial Narrow" w:eastAsia="Calibri" w:hAnsi="Arial Narrow" w:cs="Calibri"/>
              <w:color w:val="000000"/>
              <w:sz w:val="24"/>
              <w:szCs w:val="24"/>
            </w:rPr>
            <w:t>Fiscalización del Cumplimiento</w:t>
          </w:r>
          <w:r w:rsidR="006E5A4E">
            <w:rPr>
              <w:rFonts w:ascii="Arial Narrow" w:eastAsia="Calibri" w:hAnsi="Arial Narrow" w:cs="Calibri"/>
              <w:color w:val="000000"/>
              <w:sz w:val="24"/>
              <w:szCs w:val="24"/>
            </w:rPr>
            <w:t xml:space="preserve">, de los </w:t>
          </w:r>
          <w:r w:rsidRPr="00190863">
            <w:rPr>
              <w:rFonts w:ascii="Arial Narrow" w:eastAsia="Calibri" w:hAnsi="Arial Narrow" w:cs="Calibri"/>
              <w:color w:val="000000"/>
              <w:sz w:val="24"/>
              <w:szCs w:val="24"/>
            </w:rPr>
            <w:t>Código</w:t>
          </w:r>
          <w:r w:rsidR="006E5A4E">
            <w:rPr>
              <w:rFonts w:ascii="Arial Narrow" w:eastAsia="Calibri" w:hAnsi="Arial Narrow" w:cs="Calibri"/>
              <w:color w:val="000000"/>
              <w:sz w:val="24"/>
              <w:szCs w:val="24"/>
            </w:rPr>
            <w:t>s</w:t>
          </w:r>
          <w:r w:rsidRPr="00190863">
            <w:rPr>
              <w:rFonts w:ascii="Arial Narrow" w:eastAsia="Calibri" w:hAnsi="Arial Narrow" w:cs="Calibri"/>
              <w:color w:val="000000"/>
              <w:sz w:val="24"/>
              <w:szCs w:val="24"/>
            </w:rPr>
            <w:t xml:space="preserve"> de Redes</w:t>
          </w:r>
          <w:r w:rsidR="00C30C4E">
            <w:rPr>
              <w:rFonts w:ascii="Arial Narrow" w:eastAsia="Calibri" w:hAnsi="Arial Narrow" w:cs="Calibri"/>
              <w:color w:val="000000"/>
              <w:sz w:val="24"/>
              <w:szCs w:val="24"/>
            </w:rPr>
            <w:t xml:space="preserve"> Fotovoltaico</w:t>
          </w:r>
          <w:r w:rsidR="006E5A4E">
            <w:rPr>
              <w:rFonts w:ascii="Arial Narrow" w:eastAsia="Calibri" w:hAnsi="Arial Narrow" w:cs="Calibri"/>
              <w:color w:val="000000"/>
              <w:sz w:val="24"/>
              <w:szCs w:val="24"/>
            </w:rPr>
            <w:t xml:space="preserve"> / Código de Redes 2017</w:t>
          </w:r>
          <w:r w:rsidRPr="00190863">
            <w:rPr>
              <w:rFonts w:ascii="Arial Narrow" w:eastAsia="Calibri" w:hAnsi="Arial Narrow" w:cs="Calibri"/>
              <w:color w:val="000000"/>
              <w:sz w:val="24"/>
              <w:szCs w:val="24"/>
            </w:rPr>
            <w:t>, mediante la presente,</w:t>
          </w:r>
          <w:r>
            <w:rPr>
              <w:rFonts w:ascii="Arial Narrow" w:eastAsia="Calibri" w:hAnsi="Arial Narrow" w:cs="Calibri"/>
              <w:color w:val="000000"/>
              <w:sz w:val="24"/>
              <w:szCs w:val="24"/>
            </w:rPr>
            <w:t xml:space="preserve"> </w:t>
          </w:r>
          <w:r w:rsidRPr="00190863">
            <w:rPr>
              <w:rFonts w:ascii="Arial Narrow" w:eastAsia="Calibri" w:hAnsi="Arial Narrow" w:cs="Calibri"/>
              <w:color w:val="000000"/>
              <w:sz w:val="24"/>
              <w:szCs w:val="24"/>
            </w:rPr>
            <w:t xml:space="preserve">declaramos que los equipamientos de la Central </w:t>
          </w:r>
          <w:r>
            <w:rPr>
              <w:rFonts w:ascii="Arial Narrow" w:eastAsia="Calibri" w:hAnsi="Arial Narrow" w:cs="Calibri"/>
              <w:color w:val="000000"/>
              <w:sz w:val="24"/>
              <w:szCs w:val="24"/>
            </w:rPr>
            <w:t>XXXX</w:t>
          </w:r>
          <w:r w:rsidRPr="00190863">
            <w:rPr>
              <w:rFonts w:ascii="Arial Narrow" w:eastAsia="Calibri" w:hAnsi="Arial Narrow" w:cs="Calibri"/>
              <w:color w:val="000000"/>
              <w:sz w:val="24"/>
              <w:szCs w:val="24"/>
            </w:rPr>
            <w:t xml:space="preserve"> ubicada en el corregimiento</w:t>
          </w:r>
          <w:r>
            <w:rPr>
              <w:rFonts w:ascii="Arial Narrow" w:eastAsia="Calibri" w:hAnsi="Arial Narrow" w:cs="Calibri"/>
              <w:color w:val="000000"/>
              <w:sz w:val="24"/>
              <w:szCs w:val="24"/>
            </w:rPr>
            <w:t xml:space="preserve"> XXX</w:t>
          </w:r>
          <w:r w:rsidRPr="00190863">
            <w:rPr>
              <w:rFonts w:ascii="Arial Narrow" w:eastAsia="Calibri" w:hAnsi="Arial Narrow" w:cs="Calibri"/>
              <w:color w:val="000000"/>
              <w:sz w:val="24"/>
              <w:szCs w:val="24"/>
            </w:rPr>
            <w:t xml:space="preserve">, distrito de </w:t>
          </w:r>
          <w:r>
            <w:rPr>
              <w:rFonts w:ascii="Arial Narrow" w:eastAsia="Calibri" w:hAnsi="Arial Narrow" w:cs="Calibri"/>
              <w:color w:val="000000"/>
              <w:sz w:val="24"/>
              <w:szCs w:val="24"/>
            </w:rPr>
            <w:t>XXX</w:t>
          </w:r>
          <w:r w:rsidRPr="00190863">
            <w:rPr>
              <w:rFonts w:ascii="Arial Narrow" w:eastAsia="Calibri" w:hAnsi="Arial Narrow" w:cs="Calibri"/>
              <w:color w:val="000000"/>
              <w:sz w:val="24"/>
              <w:szCs w:val="24"/>
            </w:rPr>
            <w:t xml:space="preserve">, provincia de </w:t>
          </w:r>
          <w:r>
            <w:rPr>
              <w:rFonts w:ascii="Arial Narrow" w:eastAsia="Calibri" w:hAnsi="Arial Narrow" w:cs="Calibri"/>
              <w:color w:val="000000"/>
              <w:sz w:val="24"/>
              <w:szCs w:val="24"/>
            </w:rPr>
            <w:t>XX</w:t>
          </w:r>
          <w:r w:rsidR="00F16978">
            <w:rPr>
              <w:rFonts w:ascii="Arial Narrow" w:eastAsia="Calibri" w:hAnsi="Arial Narrow" w:cs="Calibri"/>
              <w:color w:val="000000"/>
              <w:sz w:val="24"/>
              <w:szCs w:val="24"/>
            </w:rPr>
            <w:t xml:space="preserve"> </w:t>
          </w:r>
          <w:r w:rsidRPr="00190863">
            <w:rPr>
              <w:rFonts w:ascii="Arial Narrow" w:eastAsia="Calibri" w:hAnsi="Arial Narrow" w:cs="Calibri"/>
              <w:color w:val="000000"/>
              <w:sz w:val="24"/>
              <w:szCs w:val="24"/>
            </w:rPr>
            <w:t xml:space="preserve">con una capacidad de </w:t>
          </w:r>
          <w:r>
            <w:rPr>
              <w:rFonts w:ascii="Arial Narrow" w:eastAsia="Calibri" w:hAnsi="Arial Narrow" w:cs="Calibri"/>
              <w:color w:val="000000"/>
              <w:sz w:val="24"/>
              <w:szCs w:val="24"/>
            </w:rPr>
            <w:t>XX</w:t>
          </w:r>
          <w:r w:rsidRPr="00190863">
            <w:rPr>
              <w:rFonts w:ascii="Arial Narrow" w:eastAsia="Calibri" w:hAnsi="Arial Narrow" w:cs="Calibri"/>
              <w:color w:val="000000"/>
              <w:sz w:val="24"/>
              <w:szCs w:val="24"/>
            </w:rPr>
            <w:t xml:space="preserve"> </w:t>
          </w:r>
          <w:proofErr w:type="spellStart"/>
          <w:r w:rsidRPr="00190863">
            <w:rPr>
              <w:rFonts w:ascii="Arial Narrow" w:eastAsia="Calibri" w:hAnsi="Arial Narrow" w:cs="Calibri"/>
              <w:color w:val="000000"/>
              <w:sz w:val="24"/>
              <w:szCs w:val="24"/>
            </w:rPr>
            <w:t>MW</w:t>
          </w:r>
          <w:r>
            <w:rPr>
              <w:rFonts w:ascii="Arial Narrow" w:eastAsia="Calibri" w:hAnsi="Arial Narrow" w:cs="Calibri"/>
              <w:color w:val="000000"/>
              <w:sz w:val="24"/>
              <w:szCs w:val="24"/>
            </w:rPr>
            <w:t>dc</w:t>
          </w:r>
          <w:proofErr w:type="spellEnd"/>
          <w:r w:rsidRPr="00190863">
            <w:rPr>
              <w:rFonts w:ascii="Arial Narrow" w:eastAsia="Calibri" w:hAnsi="Arial Narrow" w:cs="Calibri"/>
              <w:color w:val="000000"/>
              <w:sz w:val="24"/>
              <w:szCs w:val="24"/>
            </w:rPr>
            <w:t xml:space="preserve"> de potencia</w:t>
          </w:r>
          <w:r>
            <w:rPr>
              <w:rFonts w:ascii="Arial Narrow" w:eastAsia="Calibri" w:hAnsi="Arial Narrow" w:cs="Calibri"/>
              <w:color w:val="000000"/>
              <w:sz w:val="24"/>
              <w:szCs w:val="24"/>
            </w:rPr>
            <w:t xml:space="preserve"> </w:t>
          </w:r>
          <w:r w:rsidRPr="00190863">
            <w:rPr>
              <w:rFonts w:ascii="Arial Narrow" w:eastAsia="Calibri" w:hAnsi="Arial Narrow" w:cs="Calibri"/>
              <w:color w:val="000000"/>
              <w:sz w:val="24"/>
              <w:szCs w:val="24"/>
            </w:rPr>
            <w:t>pico, se mantiene cumpliendo con los estándares que establece el Código de Redes Fotovoltaico</w:t>
          </w:r>
          <w:r>
            <w:rPr>
              <w:rFonts w:ascii="Cambria" w:hAnsi="Cambria" w:cs="Cambria"/>
            </w:rPr>
            <w:t>.</w:t>
          </w:r>
        </w:p>
        <w:p w14:paraId="32C6AF84" w14:textId="7072F88B" w:rsidR="00190863" w:rsidRPr="00190863" w:rsidRDefault="00190863" w:rsidP="00190863">
          <w:pPr>
            <w:autoSpaceDE w:val="0"/>
            <w:autoSpaceDN w:val="0"/>
            <w:adjustRightInd w:val="0"/>
            <w:spacing w:after="0" w:line="240" w:lineRule="auto"/>
            <w:jc w:val="both"/>
          </w:pPr>
          <w:r w:rsidRPr="00190863">
            <w:rPr>
              <w:rFonts w:ascii="Arial Narrow" w:eastAsia="Calibri" w:hAnsi="Arial Narrow" w:cs="Calibri"/>
              <w:color w:val="000000"/>
              <w:sz w:val="24"/>
              <w:szCs w:val="24"/>
            </w:rPr>
            <w:t xml:space="preserve">En fe de lo anterior, se firma este documento en la ciudad de Panamá, hoy -------de </w:t>
          </w:r>
          <w:r w:rsidR="00C30C4E">
            <w:rPr>
              <w:rFonts w:ascii="Arial Narrow" w:eastAsia="Calibri" w:hAnsi="Arial Narrow" w:cs="Calibri"/>
              <w:color w:val="000000"/>
              <w:sz w:val="24"/>
              <w:szCs w:val="24"/>
            </w:rPr>
            <w:t>mes</w:t>
          </w:r>
          <w:r w:rsidRPr="00190863">
            <w:rPr>
              <w:rFonts w:ascii="Arial Narrow" w:eastAsia="Calibri" w:hAnsi="Arial Narrow" w:cs="Calibri"/>
              <w:color w:val="000000"/>
              <w:sz w:val="24"/>
              <w:szCs w:val="24"/>
            </w:rPr>
            <w:t xml:space="preserve"> de 2021</w:t>
          </w:r>
        </w:p>
        <w:p w14:paraId="2A3A0FAB" w14:textId="5252CC36" w:rsidR="00102660" w:rsidRPr="0069116D" w:rsidRDefault="00F16978" w:rsidP="0069116D">
          <w:pPr>
            <w:rPr>
              <w:rFonts w:ascii="Arial Narrow" w:hAnsi="Arial Narrow"/>
              <w:bCs/>
              <w:sz w:val="24"/>
              <w:szCs w:val="24"/>
            </w:rPr>
          </w:pPr>
        </w:p>
      </w:sdtContent>
    </w:sdt>
    <w:p w14:paraId="1077CBFF" w14:textId="77777777" w:rsidR="00463C7F" w:rsidRDefault="00463C7F" w:rsidP="00463C7F">
      <w:pPr>
        <w:tabs>
          <w:tab w:val="left" w:pos="351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ED9A3F1" w14:textId="77777777" w:rsidR="00463C7F" w:rsidRDefault="00463C7F" w:rsidP="00463C7F">
      <w:pPr>
        <w:tabs>
          <w:tab w:val="left" w:pos="351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Texto12"/>
    </w:p>
    <w:p w14:paraId="5E733821" w14:textId="77777777" w:rsidR="00463C7F" w:rsidRDefault="00463C7F" w:rsidP="00463C7F">
      <w:pPr>
        <w:tabs>
          <w:tab w:val="left" w:pos="351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53D3331" w14:textId="77777777" w:rsidR="00463C7F" w:rsidRPr="003B5AEF" w:rsidRDefault="00463C7F" w:rsidP="00463C7F">
      <w:pPr>
        <w:tabs>
          <w:tab w:val="left" w:pos="351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B5AEF">
        <w:rPr>
          <w:rFonts w:ascii="Arial Narrow" w:hAnsi="Arial Narrow"/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default w:val="Atentamente,"/>
            </w:textInput>
          </w:ffData>
        </w:fldChar>
      </w:r>
      <w:r w:rsidRPr="003B5AEF">
        <w:rPr>
          <w:rFonts w:ascii="Arial Narrow" w:hAnsi="Arial Narrow"/>
          <w:sz w:val="24"/>
          <w:szCs w:val="24"/>
        </w:rPr>
        <w:instrText xml:space="preserve"> FORMTEXT </w:instrText>
      </w:r>
      <w:r w:rsidRPr="003B5AEF">
        <w:rPr>
          <w:rFonts w:ascii="Arial Narrow" w:hAnsi="Arial Narrow"/>
          <w:sz w:val="24"/>
          <w:szCs w:val="24"/>
        </w:rPr>
      </w:r>
      <w:r w:rsidRPr="003B5AEF">
        <w:rPr>
          <w:rFonts w:ascii="Arial Narrow" w:hAnsi="Arial Narrow"/>
          <w:sz w:val="24"/>
          <w:szCs w:val="24"/>
        </w:rPr>
        <w:fldChar w:fldCharType="separate"/>
      </w:r>
      <w:r w:rsidRPr="003B5AEF">
        <w:rPr>
          <w:rFonts w:ascii="Arial Narrow" w:hAnsi="Arial Narrow"/>
          <w:noProof/>
          <w:sz w:val="24"/>
          <w:szCs w:val="24"/>
        </w:rPr>
        <w:t>Atentamente,</w:t>
      </w:r>
      <w:r w:rsidRPr="003B5AEF">
        <w:rPr>
          <w:rFonts w:ascii="Arial Narrow" w:hAnsi="Arial Narrow"/>
          <w:sz w:val="24"/>
          <w:szCs w:val="24"/>
        </w:rPr>
        <w:fldChar w:fldCharType="end"/>
      </w:r>
      <w:bookmarkEnd w:id="0"/>
      <w:r w:rsidRPr="003B5AEF">
        <w:rPr>
          <w:rFonts w:ascii="Arial Narrow" w:hAnsi="Arial Narrow"/>
          <w:sz w:val="24"/>
          <w:szCs w:val="24"/>
        </w:rPr>
        <w:br/>
      </w:r>
    </w:p>
    <w:p w14:paraId="17E1932E" w14:textId="77777777" w:rsidR="00463C7F" w:rsidRDefault="00463C7F" w:rsidP="00463C7F">
      <w:pPr>
        <w:tabs>
          <w:tab w:val="left" w:pos="351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D7FDEA" w14:textId="77777777" w:rsidR="00463C7F" w:rsidRPr="003B5AEF" w:rsidRDefault="00463C7F" w:rsidP="00463C7F">
      <w:pPr>
        <w:tabs>
          <w:tab w:val="left" w:pos="351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3F5516C" w14:textId="7BA62ACB" w:rsidR="00463C7F" w:rsidRPr="003B5AEF" w:rsidRDefault="00190863" w:rsidP="00463C7F">
      <w:pPr>
        <w:tabs>
          <w:tab w:val="left" w:pos="3515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Nombre del Agente de Mercado</w:t>
      </w:r>
    </w:p>
    <w:p w14:paraId="45416417" w14:textId="77777777" w:rsidR="00DA7A23" w:rsidRDefault="00DA7A23" w:rsidP="00DA7A23">
      <w:pPr>
        <w:tabs>
          <w:tab w:val="left" w:pos="3515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sectPr w:rsidR="00DA7A23" w:rsidSect="0044216A">
      <w:headerReference w:type="default" r:id="rId9"/>
      <w:headerReference w:type="first" r:id="rId10"/>
      <w:footerReference w:type="first" r:id="rId11"/>
      <w:pgSz w:w="12240" w:h="15840" w:code="1"/>
      <w:pgMar w:top="2880" w:right="1440" w:bottom="576" w:left="1440" w:header="864" w:footer="8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8A9F8" w14:textId="77777777" w:rsidR="00E513D6" w:rsidRDefault="00E513D6">
      <w:r>
        <w:separator/>
      </w:r>
    </w:p>
  </w:endnote>
  <w:endnote w:type="continuationSeparator" w:id="0">
    <w:p w14:paraId="4E19F138" w14:textId="77777777" w:rsidR="00E513D6" w:rsidRDefault="00E5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16393" w14:textId="77777777" w:rsidR="0044216A" w:rsidRDefault="0044216A" w:rsidP="0044216A">
    <w:pPr>
      <w:pStyle w:val="Piedepgina"/>
      <w:rPr>
        <w:rFonts w:ascii="Arial" w:hAnsi="Arial"/>
        <w:bCs/>
        <w:color w:val="32480B"/>
        <w:sz w:val="16"/>
      </w:rPr>
    </w:pPr>
  </w:p>
  <w:p w14:paraId="5775FCE1" w14:textId="77777777" w:rsidR="0044216A" w:rsidRDefault="0044216A" w:rsidP="0044216A">
    <w:pPr>
      <w:pStyle w:val="Piedepgina"/>
      <w:spacing w:after="0"/>
      <w:jc w:val="center"/>
      <w:rPr>
        <w:rFonts w:ascii="Arial" w:hAnsi="Arial"/>
        <w:bCs/>
        <w:color w:val="32480B"/>
        <w:sz w:val="16"/>
      </w:rPr>
    </w:pPr>
  </w:p>
  <w:p w14:paraId="647334F4" w14:textId="77777777" w:rsidR="0044216A" w:rsidRDefault="0044216A" w:rsidP="0044216A">
    <w:pPr>
      <w:pStyle w:val="Piedepgina"/>
      <w:spacing w:after="0"/>
      <w:jc w:val="center"/>
      <w:rPr>
        <w:rFonts w:ascii="Arial" w:hAnsi="Arial"/>
        <w:bCs/>
        <w:color w:val="32480B"/>
        <w:sz w:val="16"/>
      </w:rPr>
    </w:pPr>
    <w:r>
      <w:rPr>
        <w:rFonts w:ascii="Arial" w:hAnsi="Arial"/>
        <w:bCs/>
        <w:noProof/>
        <w:color w:val="0000FF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467F0BB" wp14:editId="728B01AF">
              <wp:simplePos x="0" y="0"/>
              <wp:positionH relativeFrom="margin">
                <wp:align>right</wp:align>
              </wp:positionH>
              <wp:positionV relativeFrom="paragraph">
                <wp:posOffset>93980</wp:posOffset>
              </wp:positionV>
              <wp:extent cx="6010910" cy="0"/>
              <wp:effectExtent l="0" t="0" r="27940" b="19050"/>
              <wp:wrapNone/>
              <wp:docPr id="7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0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2480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14ADD4" id="Line 13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2.1pt,7.4pt" to="895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" strokecolor="#32480b">
              <w10:wrap anchorx="margin"/>
            </v:line>
          </w:pict>
        </mc:Fallback>
      </mc:AlternateContent>
    </w:r>
  </w:p>
  <w:p w14:paraId="32C36017" w14:textId="77777777" w:rsidR="0044216A" w:rsidRDefault="0044216A" w:rsidP="0044216A">
    <w:pPr>
      <w:pStyle w:val="Piedepgina"/>
      <w:spacing w:after="0"/>
      <w:jc w:val="center"/>
      <w:rPr>
        <w:rFonts w:ascii="Arial" w:hAnsi="Arial"/>
        <w:bCs/>
        <w:color w:val="32480B"/>
        <w:sz w:val="16"/>
      </w:rPr>
    </w:pPr>
    <w:r>
      <w:rPr>
        <w:rFonts w:ascii="Arial Black" w:hAnsi="Arial Black"/>
        <w:b/>
        <w:noProof/>
        <w:color w:val="0000FF"/>
        <w:sz w:val="16"/>
      </w:rPr>
      <w:drawing>
        <wp:anchor distT="0" distB="0" distL="114300" distR="114300" simplePos="0" relativeHeight="251666944" behindDoc="0" locked="0" layoutInCell="1" allowOverlap="1" wp14:anchorId="59CC88EA" wp14:editId="16AD5A0B">
          <wp:simplePos x="0" y="0"/>
          <wp:positionH relativeFrom="margin">
            <wp:align>right</wp:align>
          </wp:positionH>
          <wp:positionV relativeFrom="paragraph">
            <wp:posOffset>74930</wp:posOffset>
          </wp:positionV>
          <wp:extent cx="1212850" cy="622935"/>
          <wp:effectExtent l="0" t="0" r="6350" b="5715"/>
          <wp:wrapThrough wrapText="bothSides">
            <wp:wrapPolygon edited="0">
              <wp:start x="0" y="0"/>
              <wp:lineTo x="0" y="21138"/>
              <wp:lineTo x="21374" y="21138"/>
              <wp:lineTo x="21374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GS_ISO_9001_UKAS_2014_TCL_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A17F8" w14:textId="77777777" w:rsidR="0044216A" w:rsidRDefault="0044216A" w:rsidP="0044216A">
    <w:pPr>
      <w:pStyle w:val="Piedepgina"/>
      <w:spacing w:after="0"/>
      <w:jc w:val="center"/>
      <w:rPr>
        <w:rFonts w:ascii="Arial" w:hAnsi="Arial"/>
        <w:bCs/>
        <w:color w:val="32480B"/>
        <w:sz w:val="16"/>
      </w:rPr>
    </w:pPr>
    <w:r>
      <w:rPr>
        <w:rFonts w:ascii="Arial" w:hAnsi="Arial"/>
        <w:bCs/>
        <w:color w:val="32480B"/>
        <w:sz w:val="16"/>
      </w:rPr>
      <w:t>Teléfono: (507)230-8100, (507) 230-8101</w:t>
    </w:r>
  </w:p>
  <w:p w14:paraId="11862EC2" w14:textId="77777777" w:rsidR="0044216A" w:rsidRDefault="0044216A" w:rsidP="0044216A">
    <w:pPr>
      <w:pStyle w:val="Piedepgina"/>
      <w:spacing w:after="0"/>
      <w:jc w:val="center"/>
      <w:rPr>
        <w:rFonts w:ascii="Arial" w:hAnsi="Arial"/>
        <w:bCs/>
        <w:color w:val="32480B"/>
        <w:sz w:val="16"/>
      </w:rPr>
    </w:pPr>
    <w:r>
      <w:rPr>
        <w:rFonts w:ascii="Arial" w:hAnsi="Arial"/>
        <w:bCs/>
        <w:color w:val="32480B"/>
        <w:sz w:val="16"/>
      </w:rPr>
      <w:t xml:space="preserve"> Página Web:</w:t>
    </w:r>
    <w:r w:rsidRPr="009306B2">
      <w:rPr>
        <w:rFonts w:ascii="Arial" w:hAnsi="Arial"/>
        <w:bCs/>
        <w:color w:val="32480B"/>
        <w:sz w:val="16"/>
      </w:rPr>
      <w:t xml:space="preserve"> </w:t>
    </w:r>
    <w:r>
      <w:rPr>
        <w:rFonts w:ascii="Arial" w:hAnsi="Arial"/>
        <w:bCs/>
        <w:color w:val="32480B"/>
        <w:sz w:val="16"/>
      </w:rPr>
      <w:t>http://www.cnd.com.pa</w:t>
    </w:r>
  </w:p>
  <w:p w14:paraId="63BC7BA7" w14:textId="77777777" w:rsidR="0044216A" w:rsidRPr="0044216A" w:rsidRDefault="0044216A" w:rsidP="0044216A">
    <w:pPr>
      <w:pStyle w:val="Piedepgina"/>
      <w:spacing w:after="0"/>
      <w:jc w:val="center"/>
      <w:rPr>
        <w:rFonts w:ascii="Arial" w:hAnsi="Arial"/>
        <w:bCs/>
        <w:color w:val="32480B"/>
        <w:sz w:val="16"/>
      </w:rPr>
    </w:pPr>
    <w:r>
      <w:rPr>
        <w:rFonts w:ascii="Arial" w:hAnsi="Arial"/>
        <w:bCs/>
        <w:color w:val="32480B"/>
        <w:sz w:val="16"/>
      </w:rPr>
      <w:t>Apartado Postal: 0816-01552, Panamá, Rep. de Panamá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51C56" w14:textId="77777777" w:rsidR="00E513D6" w:rsidRDefault="00E513D6">
      <w:r>
        <w:separator/>
      </w:r>
    </w:p>
  </w:footnote>
  <w:footnote w:type="continuationSeparator" w:id="0">
    <w:p w14:paraId="3C41CAEA" w14:textId="77777777" w:rsidR="00E513D6" w:rsidRDefault="00E51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/>
        <w:b/>
        <w:sz w:val="24"/>
        <w:lang w:val="en-US"/>
      </w:rPr>
      <w:alias w:val="Palabras clave"/>
      <w:tag w:val=""/>
      <w:id w:val="-980923509"/>
      <w:placeholder>
        <w:docPart w:val="50AA280CA32F4EBFACE7A4CE8D87CEF1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14:paraId="58B384CD" w14:textId="77777777" w:rsidR="0044216A" w:rsidRPr="003B7324" w:rsidRDefault="00DA1F24" w:rsidP="0044216A">
        <w:pPr>
          <w:pStyle w:val="Encabezado"/>
          <w:spacing w:after="0" w:line="240" w:lineRule="auto"/>
          <w:rPr>
            <w:rFonts w:ascii="Arial Narrow" w:hAnsi="Arial Narrow"/>
            <w:b/>
            <w:sz w:val="24"/>
            <w:lang w:val="en-US"/>
          </w:rPr>
        </w:pPr>
        <w:r w:rsidRPr="003B7324">
          <w:rPr>
            <w:rFonts w:ascii="Arial Narrow" w:hAnsi="Arial Narrow"/>
            <w:b/>
            <w:sz w:val="24"/>
            <w:lang w:val="en-US"/>
          </w:rPr>
          <w:t>ETE-DCND-GOP-PMP-XXX-2019</w:t>
        </w:r>
      </w:p>
    </w:sdtContent>
  </w:sdt>
  <w:p w14:paraId="79FA98D1" w14:textId="5175DF0D" w:rsidR="0044216A" w:rsidRPr="00E07D7A" w:rsidRDefault="0044216A" w:rsidP="0044216A">
    <w:pPr>
      <w:pStyle w:val="Encabezado"/>
      <w:spacing w:after="0" w:line="240" w:lineRule="auto"/>
      <w:rPr>
        <w:rFonts w:ascii="Arial Narrow" w:hAnsi="Arial Narrow"/>
        <w:b/>
        <w:sz w:val="24"/>
        <w:lang w:val="es-MX"/>
      </w:rPr>
    </w:pPr>
    <w:r w:rsidRPr="00E07D7A">
      <w:rPr>
        <w:rFonts w:ascii="Arial Narrow" w:hAnsi="Arial Narrow"/>
        <w:b/>
        <w:sz w:val="24"/>
        <w:lang w:val="es-MX"/>
      </w:rPr>
      <w:t xml:space="preserve">Página No. </w:t>
    </w:r>
    <w:r w:rsidRPr="00E07D7A">
      <w:rPr>
        <w:rFonts w:ascii="Arial Narrow" w:hAnsi="Arial Narrow"/>
        <w:b/>
        <w:sz w:val="24"/>
        <w:lang w:val="es-MX"/>
      </w:rPr>
      <w:fldChar w:fldCharType="begin"/>
    </w:r>
    <w:r w:rsidRPr="00E07D7A">
      <w:rPr>
        <w:rFonts w:ascii="Arial Narrow" w:hAnsi="Arial Narrow"/>
        <w:b/>
        <w:sz w:val="24"/>
        <w:lang w:val="es-MX"/>
      </w:rPr>
      <w:instrText>PAGE   \* MERGEFORMAT</w:instrText>
    </w:r>
    <w:r w:rsidRPr="00E07D7A">
      <w:rPr>
        <w:rFonts w:ascii="Arial Narrow" w:hAnsi="Arial Narrow"/>
        <w:b/>
        <w:sz w:val="24"/>
        <w:lang w:val="es-MX"/>
      </w:rPr>
      <w:fldChar w:fldCharType="separate"/>
    </w:r>
    <w:r w:rsidR="00850B04" w:rsidRPr="00850B04">
      <w:rPr>
        <w:rFonts w:ascii="Arial Narrow" w:hAnsi="Arial Narrow"/>
        <w:b/>
        <w:noProof/>
        <w:sz w:val="24"/>
        <w:lang w:val="es-ES"/>
      </w:rPr>
      <w:t>2</w:t>
    </w:r>
    <w:r w:rsidRPr="00E07D7A">
      <w:rPr>
        <w:rFonts w:ascii="Arial Narrow" w:hAnsi="Arial Narrow"/>
        <w:b/>
        <w:sz w:val="24"/>
        <w:lang w:val="es-MX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13CC1" w14:textId="77777777" w:rsidR="0044216A" w:rsidRDefault="0044216A" w:rsidP="0044216A">
    <w:pPr>
      <w:pStyle w:val="Encabezado"/>
      <w:jc w:val="both"/>
      <w:rPr>
        <w:rFonts w:ascii="Arial Black" w:hAnsi="Arial Black"/>
        <w:b/>
        <w:noProof/>
        <w:color w:val="0000FF"/>
        <w:sz w:val="16"/>
      </w:rPr>
    </w:pP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9D068F" wp14:editId="21114F6D">
              <wp:simplePos x="0" y="0"/>
              <wp:positionH relativeFrom="column">
                <wp:posOffset>944880</wp:posOffset>
              </wp:positionH>
              <wp:positionV relativeFrom="paragraph">
                <wp:posOffset>1076960</wp:posOffset>
              </wp:positionV>
              <wp:extent cx="5012690" cy="5080"/>
              <wp:effectExtent l="0" t="0" r="0" b="0"/>
              <wp:wrapNone/>
              <wp:docPr id="4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12690" cy="5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30B0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B848F3" id="Line 17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pt,84.8pt" to="469.1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" strokecolor="#730b0b"/>
          </w:pict>
        </mc:Fallback>
      </mc:AlternateContent>
    </w:r>
    <w:r>
      <w:rPr>
        <w:rFonts w:ascii="Arial Black" w:hAnsi="Arial Black"/>
        <w:noProof/>
      </w:rPr>
      <w:drawing>
        <wp:anchor distT="0" distB="0" distL="114300" distR="114300" simplePos="0" relativeHeight="251663872" behindDoc="0" locked="0" layoutInCell="1" allowOverlap="1" wp14:anchorId="3020DA45" wp14:editId="77626274">
          <wp:simplePos x="0" y="0"/>
          <wp:positionH relativeFrom="column">
            <wp:posOffset>-342265</wp:posOffset>
          </wp:positionH>
          <wp:positionV relativeFrom="paragraph">
            <wp:posOffset>-205740</wp:posOffset>
          </wp:positionV>
          <wp:extent cx="1457325" cy="1333500"/>
          <wp:effectExtent l="0" t="0" r="9525" b="0"/>
          <wp:wrapNone/>
          <wp:docPr id="5" name="Imagen 5" descr="C:\Logo_CND\Logo_C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Logo_CND\Logo_C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</w:rPr>
      <w:t xml:space="preserve">                                 </w:t>
    </w:r>
  </w:p>
  <w:p w14:paraId="13949D1F" w14:textId="77777777" w:rsidR="0044216A" w:rsidRDefault="0044216A" w:rsidP="0044216A">
    <w:pPr>
      <w:pStyle w:val="Encabezado"/>
      <w:jc w:val="both"/>
      <w:rPr>
        <w:rFonts w:ascii="Arial Black" w:hAnsi="Arial Black"/>
        <w:b/>
        <w:color w:val="0000FF"/>
        <w:sz w:val="16"/>
      </w:rPr>
    </w:pPr>
    <w:r>
      <w:rPr>
        <w:rFonts w:ascii="Arial Black" w:hAnsi="Arial Black"/>
        <w:b/>
        <w:noProof/>
        <w:color w:val="0000FF"/>
        <w:sz w:val="16"/>
      </w:rPr>
      <w:t xml:space="preserve">                                                                                                                               </w:t>
    </w:r>
  </w:p>
  <w:p w14:paraId="475C5C0B" w14:textId="77777777" w:rsidR="0044216A" w:rsidRDefault="004421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6FBF"/>
    <w:multiLevelType w:val="hybridMultilevel"/>
    <w:tmpl w:val="B2806380"/>
    <w:lvl w:ilvl="0" w:tplc="7C3EBB9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62C8"/>
    <w:multiLevelType w:val="multilevel"/>
    <w:tmpl w:val="F5DA5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8A1"/>
    <w:multiLevelType w:val="singleLevel"/>
    <w:tmpl w:val="7CCC21B2"/>
    <w:lvl w:ilvl="0">
      <w:start w:val="5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16CD6083"/>
    <w:multiLevelType w:val="singleLevel"/>
    <w:tmpl w:val="B5A4EE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1DC37FB5"/>
    <w:multiLevelType w:val="singleLevel"/>
    <w:tmpl w:val="0B422492"/>
    <w:lvl w:ilvl="0">
      <w:start w:val="5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2B0A4FA6"/>
    <w:multiLevelType w:val="hybridMultilevel"/>
    <w:tmpl w:val="DA9C33C4"/>
    <w:lvl w:ilvl="0" w:tplc="AC0A97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96B27"/>
    <w:multiLevelType w:val="hybridMultilevel"/>
    <w:tmpl w:val="955EC94A"/>
    <w:lvl w:ilvl="0" w:tplc="3FE0C5F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8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13014"/>
    <w:multiLevelType w:val="multilevel"/>
    <w:tmpl w:val="53B2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AF7F34"/>
    <w:multiLevelType w:val="hybridMultilevel"/>
    <w:tmpl w:val="2E804F9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43A12"/>
    <w:multiLevelType w:val="hybridMultilevel"/>
    <w:tmpl w:val="5D30511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173A0"/>
    <w:multiLevelType w:val="hybridMultilevel"/>
    <w:tmpl w:val="8376ED8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4230D"/>
    <w:multiLevelType w:val="hybridMultilevel"/>
    <w:tmpl w:val="A0B81B82"/>
    <w:lvl w:ilvl="0" w:tplc="3BE4F1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BF797B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F761AB"/>
    <w:multiLevelType w:val="hybridMultilevel"/>
    <w:tmpl w:val="955EC94A"/>
    <w:lvl w:ilvl="0" w:tplc="3FE0C5F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8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1396D"/>
    <w:multiLevelType w:val="singleLevel"/>
    <w:tmpl w:val="9498F736"/>
    <w:lvl w:ilvl="0">
      <w:start w:val="5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5" w15:restartNumberingAfterBreak="0">
    <w:nsid w:val="4D7F4EF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25604A"/>
    <w:multiLevelType w:val="hybridMultilevel"/>
    <w:tmpl w:val="A6520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24652"/>
    <w:multiLevelType w:val="hybridMultilevel"/>
    <w:tmpl w:val="2E804F9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C280B"/>
    <w:multiLevelType w:val="hybridMultilevel"/>
    <w:tmpl w:val="A0AEC9B6"/>
    <w:lvl w:ilvl="0" w:tplc="7A6E5C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D8C487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44F14"/>
    <w:multiLevelType w:val="hybridMultilevel"/>
    <w:tmpl w:val="F3F49C26"/>
    <w:lvl w:ilvl="0" w:tplc="2886DE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754D"/>
    <w:multiLevelType w:val="hybridMultilevel"/>
    <w:tmpl w:val="DADA95A6"/>
    <w:lvl w:ilvl="0" w:tplc="1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4E79CA"/>
    <w:multiLevelType w:val="hybridMultilevel"/>
    <w:tmpl w:val="01D245B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01854"/>
    <w:multiLevelType w:val="hybridMultilevel"/>
    <w:tmpl w:val="E9CE0FD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211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C72B8"/>
    <w:multiLevelType w:val="hybridMultilevel"/>
    <w:tmpl w:val="D36C5974"/>
    <w:lvl w:ilvl="0" w:tplc="0E60E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4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13"/>
  </w:num>
  <w:num w:numId="10">
    <w:abstractNumId w:val="6"/>
  </w:num>
  <w:num w:numId="11">
    <w:abstractNumId w:val="18"/>
  </w:num>
  <w:num w:numId="12">
    <w:abstractNumId w:val="10"/>
  </w:num>
  <w:num w:numId="13">
    <w:abstractNumId w:val="19"/>
  </w:num>
  <w:num w:numId="14">
    <w:abstractNumId w:val="16"/>
  </w:num>
  <w:num w:numId="15">
    <w:abstractNumId w:val="17"/>
  </w:num>
  <w:num w:numId="16">
    <w:abstractNumId w:val="23"/>
  </w:num>
  <w:num w:numId="17">
    <w:abstractNumId w:val="0"/>
  </w:num>
  <w:num w:numId="18">
    <w:abstractNumId w:val="8"/>
  </w:num>
  <w:num w:numId="19">
    <w:abstractNumId w:val="9"/>
  </w:num>
  <w:num w:numId="20">
    <w:abstractNumId w:val="5"/>
  </w:num>
  <w:num w:numId="21">
    <w:abstractNumId w:val="22"/>
  </w:num>
  <w:num w:numId="22">
    <w:abstractNumId w:val="7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730b0b,#817d7d,#32480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23"/>
    <w:rsid w:val="00012B2F"/>
    <w:rsid w:val="0002407B"/>
    <w:rsid w:val="00055821"/>
    <w:rsid w:val="000646ED"/>
    <w:rsid w:val="00090CEB"/>
    <w:rsid w:val="00095614"/>
    <w:rsid w:val="00097401"/>
    <w:rsid w:val="000A39F2"/>
    <w:rsid w:val="000A452F"/>
    <w:rsid w:val="000C7BFE"/>
    <w:rsid w:val="000D21B7"/>
    <w:rsid w:val="000D58E3"/>
    <w:rsid w:val="00102660"/>
    <w:rsid w:val="00123744"/>
    <w:rsid w:val="0013469B"/>
    <w:rsid w:val="00137FBB"/>
    <w:rsid w:val="001557CB"/>
    <w:rsid w:val="0015740B"/>
    <w:rsid w:val="001726BD"/>
    <w:rsid w:val="00190863"/>
    <w:rsid w:val="001C45FD"/>
    <w:rsid w:val="001F6F68"/>
    <w:rsid w:val="002314F0"/>
    <w:rsid w:val="00242208"/>
    <w:rsid w:val="0026714A"/>
    <w:rsid w:val="0027174F"/>
    <w:rsid w:val="00297C0D"/>
    <w:rsid w:val="002A39B4"/>
    <w:rsid w:val="002A4932"/>
    <w:rsid w:val="002E21AA"/>
    <w:rsid w:val="002E7FAA"/>
    <w:rsid w:val="002F03D6"/>
    <w:rsid w:val="003B7324"/>
    <w:rsid w:val="003D21D6"/>
    <w:rsid w:val="003F14A5"/>
    <w:rsid w:val="003F6038"/>
    <w:rsid w:val="003F685F"/>
    <w:rsid w:val="004028BE"/>
    <w:rsid w:val="00402A35"/>
    <w:rsid w:val="00403E35"/>
    <w:rsid w:val="00431333"/>
    <w:rsid w:val="0044216A"/>
    <w:rsid w:val="00445B44"/>
    <w:rsid w:val="00454F57"/>
    <w:rsid w:val="00463C7F"/>
    <w:rsid w:val="00475049"/>
    <w:rsid w:val="00492263"/>
    <w:rsid w:val="004D07E3"/>
    <w:rsid w:val="004E1B0F"/>
    <w:rsid w:val="004F47C0"/>
    <w:rsid w:val="004F5C34"/>
    <w:rsid w:val="00545DC8"/>
    <w:rsid w:val="00567C88"/>
    <w:rsid w:val="00575905"/>
    <w:rsid w:val="005802CD"/>
    <w:rsid w:val="005A3247"/>
    <w:rsid w:val="005F03D5"/>
    <w:rsid w:val="0060122A"/>
    <w:rsid w:val="0060201E"/>
    <w:rsid w:val="00645AE5"/>
    <w:rsid w:val="0069116D"/>
    <w:rsid w:val="00693029"/>
    <w:rsid w:val="0069727D"/>
    <w:rsid w:val="006B14D9"/>
    <w:rsid w:val="006B54D1"/>
    <w:rsid w:val="006E13F6"/>
    <w:rsid w:val="006E5A4E"/>
    <w:rsid w:val="007010ED"/>
    <w:rsid w:val="00763350"/>
    <w:rsid w:val="0077572F"/>
    <w:rsid w:val="0078120E"/>
    <w:rsid w:val="007A5266"/>
    <w:rsid w:val="007A6CBB"/>
    <w:rsid w:val="007C5F44"/>
    <w:rsid w:val="007E4BE4"/>
    <w:rsid w:val="00801DC9"/>
    <w:rsid w:val="00820FC0"/>
    <w:rsid w:val="00821F21"/>
    <w:rsid w:val="00825CE0"/>
    <w:rsid w:val="0084381F"/>
    <w:rsid w:val="00850B04"/>
    <w:rsid w:val="008516BE"/>
    <w:rsid w:val="00895C64"/>
    <w:rsid w:val="008A054B"/>
    <w:rsid w:val="008B3003"/>
    <w:rsid w:val="008C3B7E"/>
    <w:rsid w:val="008D600E"/>
    <w:rsid w:val="009306B2"/>
    <w:rsid w:val="00946E67"/>
    <w:rsid w:val="00954B24"/>
    <w:rsid w:val="009756F2"/>
    <w:rsid w:val="0098192A"/>
    <w:rsid w:val="009B59F1"/>
    <w:rsid w:val="009F536B"/>
    <w:rsid w:val="00A00753"/>
    <w:rsid w:val="00A10B74"/>
    <w:rsid w:val="00A17CC2"/>
    <w:rsid w:val="00A26358"/>
    <w:rsid w:val="00A41F14"/>
    <w:rsid w:val="00A761B6"/>
    <w:rsid w:val="00AD5130"/>
    <w:rsid w:val="00AF313F"/>
    <w:rsid w:val="00AF47C5"/>
    <w:rsid w:val="00B022DD"/>
    <w:rsid w:val="00B217E4"/>
    <w:rsid w:val="00B3340C"/>
    <w:rsid w:val="00B3741F"/>
    <w:rsid w:val="00B55444"/>
    <w:rsid w:val="00B671AA"/>
    <w:rsid w:val="00B67754"/>
    <w:rsid w:val="00B91A59"/>
    <w:rsid w:val="00BD4318"/>
    <w:rsid w:val="00BE4E43"/>
    <w:rsid w:val="00C055A3"/>
    <w:rsid w:val="00C128E5"/>
    <w:rsid w:val="00C30C4E"/>
    <w:rsid w:val="00C3756C"/>
    <w:rsid w:val="00C41E9B"/>
    <w:rsid w:val="00CA1DA1"/>
    <w:rsid w:val="00CB1ABB"/>
    <w:rsid w:val="00CB302F"/>
    <w:rsid w:val="00CE58A2"/>
    <w:rsid w:val="00D17209"/>
    <w:rsid w:val="00D2338E"/>
    <w:rsid w:val="00D708D3"/>
    <w:rsid w:val="00D8380B"/>
    <w:rsid w:val="00DA1F24"/>
    <w:rsid w:val="00DA7A23"/>
    <w:rsid w:val="00DD7DFE"/>
    <w:rsid w:val="00E00AFC"/>
    <w:rsid w:val="00E06D50"/>
    <w:rsid w:val="00E07D7A"/>
    <w:rsid w:val="00E15036"/>
    <w:rsid w:val="00E22758"/>
    <w:rsid w:val="00E30186"/>
    <w:rsid w:val="00E42F30"/>
    <w:rsid w:val="00E513D6"/>
    <w:rsid w:val="00E7091E"/>
    <w:rsid w:val="00E7279E"/>
    <w:rsid w:val="00E976D0"/>
    <w:rsid w:val="00EC6880"/>
    <w:rsid w:val="00EC758A"/>
    <w:rsid w:val="00EF4A2E"/>
    <w:rsid w:val="00F057A9"/>
    <w:rsid w:val="00F16978"/>
    <w:rsid w:val="00F23A0B"/>
    <w:rsid w:val="00F42750"/>
    <w:rsid w:val="00F961E9"/>
    <w:rsid w:val="00FB130F"/>
    <w:rsid w:val="00FB7B6C"/>
    <w:rsid w:val="00FF1DB9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730b0b,#817d7d,#32480b"/>
    </o:shapedefaults>
    <o:shapelayout v:ext="edit">
      <o:idmap v:ext="edit" data="1"/>
    </o:shapelayout>
  </w:shapeDefaults>
  <w:decimalSymbol w:val="."/>
  <w:listSeparator w:val=";"/>
  <w14:docId w14:val="016383C3"/>
  <w15:docId w15:val="{F1859881-7BC4-4310-B0BC-F0339C0B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A2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51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tabs>
        <w:tab w:val="left" w:pos="-1051"/>
        <w:tab w:val="left" w:pos="-346"/>
        <w:tab w:val="left" w:pos="372"/>
        <w:tab w:val="left" w:pos="1065"/>
        <w:tab w:val="left" w:pos="1770"/>
        <w:tab w:val="left" w:pos="2478"/>
        <w:tab w:val="left" w:pos="3183"/>
        <w:tab w:val="left" w:pos="3888"/>
        <w:tab w:val="left" w:pos="4596"/>
        <w:tab w:val="left" w:pos="5301"/>
        <w:tab w:val="left" w:pos="6006"/>
        <w:tab w:val="left" w:pos="6714"/>
        <w:tab w:val="left" w:pos="7419"/>
        <w:tab w:val="left" w:pos="8124"/>
        <w:tab w:val="left" w:pos="8832"/>
      </w:tabs>
      <w:spacing w:line="191" w:lineRule="auto"/>
      <w:outlineLvl w:val="2"/>
    </w:pPr>
    <w:rPr>
      <w:rFonts w:ascii="CG Times" w:hAnsi="CG Times"/>
      <w:b/>
      <w:sz w:val="24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Cs/>
      <w:sz w:val="28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ind w:left="1440" w:hanging="1440"/>
      <w:jc w:val="both"/>
      <w:outlineLvl w:val="8"/>
    </w:pPr>
    <w:rPr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both"/>
    </w:pPr>
    <w:rPr>
      <w:sz w:val="28"/>
    </w:rPr>
  </w:style>
  <w:style w:type="paragraph" w:styleId="Ttulo">
    <w:name w:val="Title"/>
    <w:basedOn w:val="Normal"/>
    <w:qFormat/>
    <w:pPr>
      <w:jc w:val="center"/>
    </w:pPr>
    <w:rPr>
      <w:b/>
      <w:bCs/>
      <w:sz w:val="40"/>
      <w:szCs w:val="24"/>
    </w:rPr>
  </w:style>
  <w:style w:type="paragraph" w:customStyle="1" w:styleId="DefaultText">
    <w:name w:val="Default Text"/>
    <w:basedOn w:val="Normal"/>
    <w:pPr>
      <w:spacing w:after="240"/>
      <w:jc w:val="both"/>
    </w:pPr>
    <w:rPr>
      <w:sz w:val="24"/>
      <w:lang w:val="es-ES_tradnl"/>
    </w:rPr>
  </w:style>
  <w:style w:type="paragraph" w:styleId="Textoindependiente2">
    <w:name w:val="Body Text 2"/>
    <w:basedOn w:val="Normal"/>
    <w:semiHidden/>
    <w:rPr>
      <w:i/>
      <w:iCs/>
      <w:sz w:val="28"/>
    </w:r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character" w:styleId="Textoennegrita">
    <w:name w:val="Strong"/>
    <w:uiPriority w:val="22"/>
    <w:qFormat/>
    <w:rsid w:val="00DA7A23"/>
    <w:rPr>
      <w:b/>
      <w:bCs/>
    </w:rPr>
  </w:style>
  <w:style w:type="paragraph" w:styleId="Prrafodelista">
    <w:name w:val="List Paragraph"/>
    <w:basedOn w:val="Normal"/>
    <w:uiPriority w:val="34"/>
    <w:qFormat/>
    <w:rsid w:val="00DA7A23"/>
    <w:pPr>
      <w:ind w:left="720"/>
      <w:contextualSpacing/>
    </w:pPr>
  </w:style>
  <w:style w:type="paragraph" w:customStyle="1" w:styleId="Default">
    <w:name w:val="Default"/>
    <w:rsid w:val="00463C7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333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4216A"/>
    <w:rPr>
      <w:color w:val="808080"/>
    </w:rPr>
  </w:style>
  <w:style w:type="paragraph" w:styleId="TDC1">
    <w:name w:val="toc 1"/>
    <w:basedOn w:val="Normal"/>
    <w:next w:val="Normal"/>
    <w:autoRedefine/>
    <w:uiPriority w:val="39"/>
    <w:rsid w:val="00545DC8"/>
    <w:pPr>
      <w:tabs>
        <w:tab w:val="right" w:leader="dot" w:pos="9394"/>
      </w:tabs>
      <w:spacing w:before="360" w:after="0" w:line="240" w:lineRule="auto"/>
    </w:pPr>
    <w:rPr>
      <w:rFonts w:ascii="Tahoma" w:hAnsi="Tahoma"/>
      <w:caps/>
      <w:noProof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F60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60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603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60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603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D51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AD5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BFF6453702B43F0A6F950BE4B19F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390BB-D64E-45EA-98E0-566F0A2EB24B}"/>
      </w:docPartPr>
      <w:docPartBody>
        <w:p w:rsidR="00A95AA6" w:rsidRDefault="00835259" w:rsidP="00835259">
          <w:pPr>
            <w:pStyle w:val="BBFF6453702B43F0A6F950BE4B19FD58"/>
          </w:pPr>
          <w:r w:rsidRPr="00B1446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30E2E763C743B9874FA871F81B5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C8B2-D889-4F58-B507-6857D53A000A}"/>
      </w:docPartPr>
      <w:docPartBody>
        <w:p w:rsidR="007762B7" w:rsidRDefault="00A95AA6">
          <w:r w:rsidRPr="00E96001">
            <w:rPr>
              <w:rStyle w:val="Textodelmarcadordeposicin"/>
            </w:rPr>
            <w:t>[Asunto]</w:t>
          </w:r>
        </w:p>
      </w:docPartBody>
    </w:docPart>
    <w:docPart>
      <w:docPartPr>
        <w:name w:val="B3067EC616AF4A29B564720AC786E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1F176-A086-47D1-9501-592759B3217D}"/>
      </w:docPartPr>
      <w:docPartBody>
        <w:p w:rsidR="007762B7" w:rsidRDefault="00A95AA6">
          <w:r w:rsidRPr="00E96001">
            <w:rPr>
              <w:rStyle w:val="Textodelmarcadordeposicin"/>
            </w:rPr>
            <w:t>[Palabras clave]</w:t>
          </w:r>
        </w:p>
      </w:docPartBody>
    </w:docPart>
    <w:docPart>
      <w:docPartPr>
        <w:name w:val="50AA280CA32F4EBFACE7A4CE8D87C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BC8E6-C1C3-42F1-AB5D-C1E4FF5B7EA9}"/>
      </w:docPartPr>
      <w:docPartBody>
        <w:p w:rsidR="007762B7" w:rsidRDefault="00A95AA6">
          <w:r w:rsidRPr="00E96001">
            <w:rPr>
              <w:rStyle w:val="Textodelmarcadordeposicin"/>
            </w:rPr>
            <w:t>[Palabras clave]</w:t>
          </w:r>
        </w:p>
      </w:docPartBody>
    </w:docPart>
    <w:docPart>
      <w:docPartPr>
        <w:name w:val="9FC3D21FD1CC4B28B5854E7F760BF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DC9F-F181-4FF6-8CE5-4F3D34736540}"/>
      </w:docPartPr>
      <w:docPartBody>
        <w:p w:rsidR="006B2E29" w:rsidRDefault="003057BB" w:rsidP="003057BB">
          <w:pPr>
            <w:pStyle w:val="9FC3D21FD1CC4B28B5854E7F760BF89C"/>
          </w:pPr>
          <w:r w:rsidRPr="00B1446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0B54BDA5FA409898BE25870E449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D6FC4-A19C-421E-B314-5DF7E7F36A5B}"/>
      </w:docPartPr>
      <w:docPartBody>
        <w:p w:rsidR="006B2E29" w:rsidRDefault="003057BB" w:rsidP="003057BB">
          <w:pPr>
            <w:pStyle w:val="EF0B54BDA5FA409898BE25870E449A75"/>
          </w:pPr>
          <w:r w:rsidRPr="00B1446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59"/>
    <w:rsid w:val="003057BB"/>
    <w:rsid w:val="004068F5"/>
    <w:rsid w:val="004A6BC7"/>
    <w:rsid w:val="006119FB"/>
    <w:rsid w:val="00691B36"/>
    <w:rsid w:val="006B2E29"/>
    <w:rsid w:val="007762B7"/>
    <w:rsid w:val="00835259"/>
    <w:rsid w:val="00972E95"/>
    <w:rsid w:val="00A93D53"/>
    <w:rsid w:val="00A95AA6"/>
    <w:rsid w:val="00B83AF7"/>
    <w:rsid w:val="00C36E81"/>
    <w:rsid w:val="00F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57BB"/>
    <w:rPr>
      <w:color w:val="808080"/>
    </w:rPr>
  </w:style>
  <w:style w:type="paragraph" w:customStyle="1" w:styleId="BBFF6453702B43F0A6F950BE4B19FD58">
    <w:name w:val="BBFF6453702B43F0A6F950BE4B19FD58"/>
    <w:rsid w:val="00835259"/>
  </w:style>
  <w:style w:type="paragraph" w:customStyle="1" w:styleId="9FC3D21FD1CC4B28B5854E7F760BF89C">
    <w:name w:val="9FC3D21FD1CC4B28B5854E7F760BF89C"/>
    <w:rsid w:val="003057BB"/>
    <w:rPr>
      <w:lang w:val="es-ES" w:eastAsia="es-ES"/>
    </w:rPr>
  </w:style>
  <w:style w:type="paragraph" w:customStyle="1" w:styleId="EF0B54BDA5FA409898BE25870E449A75">
    <w:name w:val="EF0B54BDA5FA409898BE25870E449A75"/>
    <w:rsid w:val="003057BB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2019-11-07T00:00:00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6C3FDD-AA12-4B34-B2B5-EAA5EAD4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132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ETE-PLAN-056-99</vt:lpstr>
      <vt:lpstr>ETE-PLAN-056-99</vt:lpstr>
    </vt:vector>
  </TitlesOfParts>
  <Company>IRHE</Company>
  <LinksUpToDate>false</LinksUpToDate>
  <CharactersWithSpaces>937</CharactersWithSpaces>
  <SharedDoc>false</SharedDoc>
  <HLinks>
    <vt:vector size="6" baseType="variant">
      <vt:variant>
        <vt:i4>5636188</vt:i4>
      </vt:variant>
      <vt:variant>
        <vt:i4>-1</vt:i4>
      </vt:variant>
      <vt:variant>
        <vt:i4>2064</vt:i4>
      </vt:variant>
      <vt:variant>
        <vt:i4>1</vt:i4>
      </vt:variant>
      <vt:variant>
        <vt:lpwstr>C:\Logo_CND\Logo_CND.jpg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ETE-PLAN-056-99</dc:title>
  <dc:subject>Cumplimiento al punto 1.3 Fiscalización del Cumplimiento con el Código de Redes</dc:subject>
  <dc:creator>Palacios, Rodrigo</dc:creator>
  <cp:keywords>ETE-DCND-GOP-PMP-XXX-2019</cp:keywords>
  <cp:lastModifiedBy>Centro Nacional de Despacho</cp:lastModifiedBy>
  <cp:revision>27</cp:revision>
  <cp:lastPrinted>2019-11-06T18:10:00Z</cp:lastPrinted>
  <dcterms:created xsi:type="dcterms:W3CDTF">2020-06-02T20:15:00Z</dcterms:created>
  <dcterms:modified xsi:type="dcterms:W3CDTF">2021-10-19T16:50:00Z</dcterms:modified>
</cp:coreProperties>
</file>